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7AD6" w14:textId="635825A0" w:rsidR="001354DF" w:rsidRPr="00892592" w:rsidRDefault="00795F82" w:rsidP="00892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592">
        <w:rPr>
          <w:rFonts w:ascii="Times New Roman" w:hAnsi="Times New Roman" w:cs="Times New Roman"/>
          <w:sz w:val="28"/>
          <w:szCs w:val="28"/>
        </w:rPr>
        <w:t>Request for Early Payout</w:t>
      </w:r>
    </w:p>
    <w:p w14:paraId="47A8487C" w14:textId="77777777" w:rsidR="00795F82" w:rsidRPr="00892592" w:rsidRDefault="00795F82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510AE" w14:textId="6C494891" w:rsidR="00795F82" w:rsidRDefault="00795F82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92">
        <w:rPr>
          <w:rFonts w:ascii="Times New Roman" w:hAnsi="Times New Roman" w:cs="Times New Roman"/>
          <w:sz w:val="24"/>
          <w:szCs w:val="24"/>
        </w:rPr>
        <w:t xml:space="preserve">Salaried employees receive wages in twelve (12) monthly payments. However, </w:t>
      </w:r>
      <w:r w:rsidR="00D71AE4" w:rsidRPr="00892592">
        <w:rPr>
          <w:rFonts w:ascii="Times New Roman" w:hAnsi="Times New Roman" w:cs="Times New Roman"/>
          <w:sz w:val="24"/>
          <w:szCs w:val="24"/>
        </w:rPr>
        <w:t xml:space="preserve">employees </w:t>
      </w:r>
      <w:r w:rsidRPr="00892592">
        <w:rPr>
          <w:rFonts w:ascii="Times New Roman" w:hAnsi="Times New Roman" w:cs="Times New Roman"/>
          <w:sz w:val="24"/>
          <w:szCs w:val="24"/>
        </w:rPr>
        <w:t xml:space="preserve">may request to be paid in </w:t>
      </w:r>
      <w:r w:rsidR="00D71AE4" w:rsidRPr="00892592">
        <w:rPr>
          <w:rFonts w:ascii="Times New Roman" w:hAnsi="Times New Roman" w:cs="Times New Roman"/>
          <w:sz w:val="24"/>
          <w:szCs w:val="24"/>
        </w:rPr>
        <w:t xml:space="preserve">fewer payments. Written notice of such request must be given to the Business Manager prior to the March meeting of NESC’s Board of Directors. </w:t>
      </w:r>
    </w:p>
    <w:p w14:paraId="5271C548" w14:textId="71AA367E" w:rsidR="00865C41" w:rsidRDefault="00865C41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969B9" w14:textId="3415AF26" w:rsidR="00865C41" w:rsidRPr="00892592" w:rsidRDefault="00865C41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granted, deductions will be recalculated and withheld from checks over the remaining payment periods. Requests will be granted on a case-by-case basis. </w:t>
      </w:r>
    </w:p>
    <w:p w14:paraId="075A3558" w14:textId="71D12372" w:rsidR="001354DF" w:rsidRDefault="001354DF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9CEB6" w14:textId="14C45C61" w:rsidR="00E671C9" w:rsidRDefault="00E671C9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employee’s contract is paid out in May rather than in August, that employee will not receive </w:t>
      </w:r>
      <w:r w:rsidR="00EC1B54">
        <w:rPr>
          <w:rFonts w:ascii="Times New Roman" w:hAnsi="Times New Roman" w:cs="Times New Roman"/>
          <w:sz w:val="24"/>
          <w:szCs w:val="24"/>
        </w:rPr>
        <w:t xml:space="preserve">benefits (for example, </w:t>
      </w:r>
      <w:r>
        <w:rPr>
          <w:rFonts w:ascii="Times New Roman" w:hAnsi="Times New Roman" w:cs="Times New Roman"/>
          <w:sz w:val="24"/>
          <w:szCs w:val="24"/>
        </w:rPr>
        <w:t>health insurance</w:t>
      </w:r>
      <w:r w:rsidR="00EC1B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the months of June, July, or August. </w:t>
      </w:r>
    </w:p>
    <w:p w14:paraId="269C991E" w14:textId="60AAE259" w:rsidR="00E671C9" w:rsidRDefault="00E671C9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50FE" w14:textId="77777777" w:rsidR="00E671C9" w:rsidRDefault="00E671C9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F4FD1" w14:textId="77777777" w:rsidR="00E671C9" w:rsidRPr="00892592" w:rsidRDefault="00E671C9" w:rsidP="008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0"/>
        <w:gridCol w:w="2790"/>
      </w:tblGrid>
      <w:tr w:rsidR="00E21E46" w14:paraId="2F895C88" w14:textId="77777777" w:rsidTr="00E671C9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A5B66F3" w14:textId="68A88133" w:rsidR="00E21E46" w:rsidRDefault="00E21E46" w:rsidP="0089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423FEB">
              <w:rPr>
                <w:rFonts w:ascii="Times New Roman" w:hAnsi="Times New Roman" w:cs="Times New Roman"/>
                <w:sz w:val="24"/>
                <w:szCs w:val="24"/>
              </w:rPr>
              <w:t xml:space="preserve"> (Completed by Employee)</w:t>
            </w:r>
          </w:p>
        </w:tc>
      </w:tr>
      <w:tr w:rsidR="00423FEB" w14:paraId="6CFE73B6" w14:textId="77777777" w:rsidTr="00E671C9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9B2D5" w14:textId="77777777" w:rsidR="00423FEB" w:rsidRDefault="00423FEB" w:rsidP="0089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1" w14:paraId="298979BA" w14:textId="77777777" w:rsidTr="00E671C9">
        <w:tc>
          <w:tcPr>
            <w:tcW w:w="4050" w:type="dxa"/>
            <w:tcBorders>
              <w:left w:val="single" w:sz="4" w:space="0" w:color="auto"/>
            </w:tcBorders>
          </w:tcPr>
          <w:p w14:paraId="4B2C29FA" w14:textId="33F6E599" w:rsidR="00865C41" w:rsidRDefault="00865C41" w:rsidP="0086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 w:rsidR="00E21E46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532A44" w14:textId="77777777" w:rsidR="00865C41" w:rsidRDefault="00865C41" w:rsidP="0089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C" w14:paraId="5B912351" w14:textId="77777777" w:rsidTr="00493E96">
        <w:tc>
          <w:tcPr>
            <w:tcW w:w="4050" w:type="dxa"/>
            <w:tcBorders>
              <w:left w:val="single" w:sz="4" w:space="0" w:color="auto"/>
            </w:tcBorders>
          </w:tcPr>
          <w:p w14:paraId="4349683F" w14:textId="77777777" w:rsidR="00C7630C" w:rsidRDefault="00C7630C" w:rsidP="0086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6146289E" w14:textId="77777777" w:rsidR="00C7630C" w:rsidRDefault="00C7630C" w:rsidP="0089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EE" w14:paraId="1879078C" w14:textId="77777777" w:rsidTr="002778EE">
        <w:tc>
          <w:tcPr>
            <w:tcW w:w="4050" w:type="dxa"/>
            <w:tcBorders>
              <w:left w:val="single" w:sz="4" w:space="0" w:color="auto"/>
            </w:tcBorders>
          </w:tcPr>
          <w:p w14:paraId="6D64C163" w14:textId="191D380F" w:rsidR="002778EE" w:rsidRDefault="002778EE" w:rsidP="00277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finish paying my contract in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C93EBF" w14:textId="77777777" w:rsidR="002778EE" w:rsidRDefault="002778EE" w:rsidP="0089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EE" w14:paraId="4F242D4D" w14:textId="77777777" w:rsidTr="002778EE">
        <w:tc>
          <w:tcPr>
            <w:tcW w:w="4050" w:type="dxa"/>
            <w:tcBorders>
              <w:left w:val="single" w:sz="4" w:space="0" w:color="auto"/>
            </w:tcBorders>
          </w:tcPr>
          <w:p w14:paraId="2C06A531" w14:textId="77777777" w:rsidR="002778EE" w:rsidRDefault="002778EE" w:rsidP="00277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5FC0FB0" w14:textId="77777777" w:rsidR="002778EE" w:rsidRDefault="002778EE" w:rsidP="0089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01F27FF9" w14:textId="77777777" w:rsidR="002778EE" w:rsidRDefault="002778EE" w:rsidP="0089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EE" w14:paraId="32D00386" w14:textId="77777777" w:rsidTr="002778EE">
        <w:tc>
          <w:tcPr>
            <w:tcW w:w="4050" w:type="dxa"/>
            <w:tcBorders>
              <w:left w:val="single" w:sz="4" w:space="0" w:color="auto"/>
            </w:tcBorders>
          </w:tcPr>
          <w:p w14:paraId="5D06FA7D" w14:textId="6864AD6F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from 12 monthly payments to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C463A6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C2FDA21" w14:textId="795E7228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payments.</w:t>
            </w:r>
          </w:p>
        </w:tc>
      </w:tr>
      <w:tr w:rsidR="002778EE" w14:paraId="619C9978" w14:textId="77777777" w:rsidTr="002778EE">
        <w:tc>
          <w:tcPr>
            <w:tcW w:w="4050" w:type="dxa"/>
            <w:tcBorders>
              <w:left w:val="single" w:sz="4" w:space="0" w:color="auto"/>
            </w:tcBorders>
          </w:tcPr>
          <w:p w14:paraId="4785A4B1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D0BE90C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CF86DE3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EE" w14:paraId="7B0DCBFF" w14:textId="77777777" w:rsidTr="00E671C9">
        <w:tc>
          <w:tcPr>
            <w:tcW w:w="4050" w:type="dxa"/>
            <w:tcBorders>
              <w:left w:val="single" w:sz="4" w:space="0" w:color="auto"/>
            </w:tcBorders>
          </w:tcPr>
          <w:p w14:paraId="4847B9AE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AB19E3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90CCC7D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EE" w14:paraId="4E05F841" w14:textId="77777777" w:rsidTr="00E671C9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14:paraId="1823B55F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F53BC0" w14:textId="22DEB21E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2CF1A9A5" w14:textId="0CB398AF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EE" w14:paraId="5C692616" w14:textId="77777777" w:rsidTr="00E671C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C33B" w14:textId="17EA1A00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Signature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CAFF5E" w14:textId="77777777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4AD" w14:textId="5463FEB1" w:rsidR="002778EE" w:rsidRDefault="002778EE" w:rsidP="0027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605E1C1A" w14:textId="6F7149B5" w:rsidR="00865C41" w:rsidRDefault="00865C41"/>
    <w:p w14:paraId="68259931" w14:textId="0572DC86" w:rsidR="00865C41" w:rsidRDefault="00865C41"/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0"/>
        <w:gridCol w:w="2790"/>
      </w:tblGrid>
      <w:tr w:rsidR="00423FEB" w14:paraId="3716088C" w14:textId="77777777" w:rsidTr="00E671C9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5C87AA6" w14:textId="43FF6F00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2 (Completed by NESC Administration)</w:t>
            </w:r>
          </w:p>
        </w:tc>
      </w:tr>
      <w:tr w:rsidR="00423FEB" w14:paraId="44C5463E" w14:textId="77777777" w:rsidTr="00E671C9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91F5F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07" w14:paraId="1A58740E" w14:textId="77777777" w:rsidTr="00C55007">
        <w:tc>
          <w:tcPr>
            <w:tcW w:w="4050" w:type="dxa"/>
            <w:tcBorders>
              <w:left w:val="single" w:sz="4" w:space="0" w:color="auto"/>
            </w:tcBorders>
          </w:tcPr>
          <w:p w14:paraId="3BB1D8F2" w14:textId="57937DDF" w:rsidR="00C55007" w:rsidRDefault="00C55007" w:rsidP="00423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or Denied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DC9BF9" w14:textId="5050AF6C" w:rsidR="00C55007" w:rsidRDefault="00C55007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07" w14:paraId="36162F23" w14:textId="77777777" w:rsidTr="00C55007">
        <w:tc>
          <w:tcPr>
            <w:tcW w:w="4050" w:type="dxa"/>
            <w:tcBorders>
              <w:left w:val="single" w:sz="4" w:space="0" w:color="auto"/>
            </w:tcBorders>
          </w:tcPr>
          <w:p w14:paraId="57EA1310" w14:textId="77777777" w:rsidR="00C55007" w:rsidRDefault="00C55007" w:rsidP="00423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EA218E" w14:textId="77777777" w:rsidR="00C55007" w:rsidRDefault="00C55007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EB" w14:paraId="3BBE00A5" w14:textId="77777777" w:rsidTr="00C55007">
        <w:tc>
          <w:tcPr>
            <w:tcW w:w="4050" w:type="dxa"/>
            <w:tcBorders>
              <w:left w:val="single" w:sz="4" w:space="0" w:color="auto"/>
            </w:tcBorders>
          </w:tcPr>
          <w:p w14:paraId="7D937538" w14:textId="286AC339" w:rsidR="00423FEB" w:rsidRDefault="00423FEB" w:rsidP="00423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Board Action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2C2616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46" w14:paraId="1E1305B2" w14:textId="77777777" w:rsidTr="00E671C9">
        <w:tc>
          <w:tcPr>
            <w:tcW w:w="4050" w:type="dxa"/>
            <w:tcBorders>
              <w:left w:val="single" w:sz="4" w:space="0" w:color="auto"/>
            </w:tcBorders>
          </w:tcPr>
          <w:p w14:paraId="032B8DF1" w14:textId="77777777" w:rsidR="00E21E46" w:rsidRDefault="00E21E46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8F0FB6B" w14:textId="77777777" w:rsidR="00E21E46" w:rsidRDefault="00E21E46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FE9F970" w14:textId="77777777" w:rsidR="00E21E46" w:rsidRDefault="00E21E46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EB" w14:paraId="31F858AD" w14:textId="77777777" w:rsidTr="00E671C9">
        <w:tc>
          <w:tcPr>
            <w:tcW w:w="4050" w:type="dxa"/>
            <w:tcBorders>
              <w:left w:val="single" w:sz="4" w:space="0" w:color="auto"/>
            </w:tcBorders>
          </w:tcPr>
          <w:p w14:paraId="7C6B4937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AE4BFBD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49C79C4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EB" w14:paraId="196B6CA6" w14:textId="77777777" w:rsidTr="00E671C9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14:paraId="50D703B6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3B63EE6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6197D8F7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EB" w14:paraId="09024CB4" w14:textId="77777777" w:rsidTr="00E671C9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3526068B" w14:textId="7EF32EFC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President Signature</w:t>
            </w:r>
          </w:p>
        </w:tc>
        <w:tc>
          <w:tcPr>
            <w:tcW w:w="540" w:type="dxa"/>
          </w:tcPr>
          <w:p w14:paraId="0ED5E45B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3EA63314" w14:textId="185C26B0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23FEB" w14:paraId="45E0E9D5" w14:textId="77777777" w:rsidTr="00E671C9">
        <w:tc>
          <w:tcPr>
            <w:tcW w:w="4050" w:type="dxa"/>
            <w:tcBorders>
              <w:left w:val="single" w:sz="4" w:space="0" w:color="auto"/>
            </w:tcBorders>
          </w:tcPr>
          <w:p w14:paraId="5415BD2C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07113C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72D09E1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EB" w14:paraId="263ADDAF" w14:textId="77777777" w:rsidTr="00E671C9">
        <w:tc>
          <w:tcPr>
            <w:tcW w:w="4050" w:type="dxa"/>
            <w:tcBorders>
              <w:left w:val="single" w:sz="4" w:space="0" w:color="auto"/>
            </w:tcBorders>
          </w:tcPr>
          <w:p w14:paraId="67153ACA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7D41A2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44BAD0E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EB" w14:paraId="0AB421A0" w14:textId="77777777" w:rsidTr="00E671C9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14:paraId="4D6888A3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4EBC3E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6D9866FE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EB" w14:paraId="50560CC9" w14:textId="77777777" w:rsidTr="00E671C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13F5C" w14:textId="41F5C17C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Manager Signature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5876FA" w14:textId="77777777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465" w14:textId="2BB21578" w:rsidR="00423FEB" w:rsidRDefault="00423FEB" w:rsidP="0001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CCBC868" w14:textId="3783851E" w:rsidR="000E6488" w:rsidRDefault="00EC1B54" w:rsidP="00C5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69E7F" w14:textId="6C4B5CBA" w:rsidR="00C55007" w:rsidRDefault="00C55007" w:rsidP="00C5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14FAC" w14:textId="58CA35F3" w:rsidR="00C55007" w:rsidRDefault="00C55007" w:rsidP="00C5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3AEBD" w14:textId="77777777" w:rsidR="00C55007" w:rsidRPr="00892592" w:rsidRDefault="00C55007" w:rsidP="00C5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007" w:rsidRPr="0089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F"/>
    <w:rsid w:val="001354DF"/>
    <w:rsid w:val="001F018C"/>
    <w:rsid w:val="002778EE"/>
    <w:rsid w:val="00423FEB"/>
    <w:rsid w:val="00795F82"/>
    <w:rsid w:val="00827105"/>
    <w:rsid w:val="00865C41"/>
    <w:rsid w:val="00892592"/>
    <w:rsid w:val="00C55007"/>
    <w:rsid w:val="00C7630C"/>
    <w:rsid w:val="00D71AE4"/>
    <w:rsid w:val="00E21E46"/>
    <w:rsid w:val="00E671C9"/>
    <w:rsid w:val="00EB0E89"/>
    <w:rsid w:val="00E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2F0D"/>
  <w15:chartTrackingRefBased/>
  <w15:docId w15:val="{C70508F4-697A-47F8-908D-4C269E9D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Stormo, Tiffany</dc:creator>
  <cp:keywords/>
  <dc:description/>
  <cp:lastModifiedBy>Frewing, Tim</cp:lastModifiedBy>
  <cp:revision>7</cp:revision>
  <dcterms:created xsi:type="dcterms:W3CDTF">2022-01-18T17:43:00Z</dcterms:created>
  <dcterms:modified xsi:type="dcterms:W3CDTF">2022-03-21T15:14:00Z</dcterms:modified>
</cp:coreProperties>
</file>